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16" w:rsidRPr="00C554C5" w:rsidRDefault="00FB3116" w:rsidP="00FB3116">
      <w:pPr>
        <w:jc w:val="right"/>
        <w:rPr>
          <w:rFonts w:ascii="Arial Narrow" w:hAnsi="Arial Narrow"/>
          <w:sz w:val="22"/>
          <w:szCs w:val="22"/>
        </w:rPr>
      </w:pPr>
    </w:p>
    <w:p w:rsidR="00446D78" w:rsidRDefault="00381FE2" w:rsidP="00FB3116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Arial Narrow" w:hAnsi="Arial Narrow"/>
          <w:noProof/>
        </w:rPr>
        <w:drawing>
          <wp:inline distT="0" distB="0" distL="0" distR="0" wp14:anchorId="27DFC9EE" wp14:editId="4F52676F">
            <wp:extent cx="6451510" cy="985520"/>
            <wp:effectExtent l="0" t="0" r="6985" b="5080"/>
            <wp:docPr id="1" name="Рисунок 1" descr="C:\Users\Татьяна\Desktop\Шапка ТЦУК новая 27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пка ТЦУК новая 27.10.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60" cy="9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16" w:rsidRPr="00A03A4A" w:rsidRDefault="00FB3116" w:rsidP="00FB3116">
      <w:pPr>
        <w:jc w:val="center"/>
        <w:rPr>
          <w:rFonts w:ascii="Calibri" w:hAnsi="Calibri" w:cs="Calibri"/>
          <w:b/>
          <w:sz w:val="26"/>
          <w:szCs w:val="26"/>
        </w:rPr>
      </w:pPr>
      <w:r w:rsidRPr="00A03A4A">
        <w:rPr>
          <w:rFonts w:ascii="Calibri" w:hAnsi="Calibri" w:cs="Calibri"/>
          <w:b/>
          <w:sz w:val="26"/>
          <w:szCs w:val="26"/>
        </w:rPr>
        <w:t xml:space="preserve">Программа </w:t>
      </w:r>
      <w:r w:rsidR="008703BC">
        <w:rPr>
          <w:rFonts w:ascii="Calibri" w:hAnsi="Calibri" w:cs="Calibri"/>
          <w:b/>
          <w:sz w:val="26"/>
          <w:szCs w:val="26"/>
        </w:rPr>
        <w:t>курса</w:t>
      </w:r>
    </w:p>
    <w:p w:rsidR="00FB3116" w:rsidRPr="00D50CA3" w:rsidRDefault="00D50CA3" w:rsidP="00FB311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«</w:t>
      </w:r>
      <w:r w:rsidR="001A7543">
        <w:rPr>
          <w:rFonts w:ascii="Calibri" w:hAnsi="Calibri" w:cs="Calibri"/>
          <w:b/>
          <w:bCs/>
          <w:sz w:val="26"/>
          <w:szCs w:val="26"/>
        </w:rPr>
        <w:t>Организация улучшений в системе менеджмента качества</w:t>
      </w:r>
      <w:proofErr w:type="gramStart"/>
      <w:r w:rsidR="001A7543">
        <w:rPr>
          <w:rFonts w:ascii="Calibri" w:hAnsi="Calibri" w:cs="Calibri"/>
          <w:b/>
          <w:bCs/>
          <w:sz w:val="26"/>
          <w:szCs w:val="26"/>
        </w:rPr>
        <w:t xml:space="preserve">. </w:t>
      </w:r>
      <w:proofErr w:type="gramEnd"/>
      <w:r w:rsidR="001A7543">
        <w:rPr>
          <w:rFonts w:ascii="Calibri" w:hAnsi="Calibri" w:cs="Calibri"/>
          <w:b/>
          <w:bCs/>
          <w:sz w:val="26"/>
          <w:szCs w:val="26"/>
        </w:rPr>
        <w:t>Методы повышения эффективности функционирования СМК</w:t>
      </w:r>
      <w:r>
        <w:rPr>
          <w:rFonts w:ascii="Calibri" w:hAnsi="Calibri" w:cs="Calibri"/>
          <w:b/>
          <w:bCs/>
          <w:sz w:val="26"/>
          <w:szCs w:val="26"/>
        </w:rPr>
        <w:t>»</w:t>
      </w:r>
    </w:p>
    <w:p w:rsidR="00FB3116" w:rsidRPr="00143D03" w:rsidRDefault="00FB3116" w:rsidP="00FB3116">
      <w:pPr>
        <w:rPr>
          <w:b/>
          <w:sz w:val="22"/>
          <w:szCs w:val="22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37"/>
        <w:gridCol w:w="3089"/>
      </w:tblGrid>
      <w:tr w:rsidR="00FB3116" w:rsidRPr="004E65BC" w:rsidTr="00FA0D8E">
        <w:tc>
          <w:tcPr>
            <w:tcW w:w="1277" w:type="dxa"/>
            <w:shd w:val="clear" w:color="auto" w:fill="DEEAF6" w:themeFill="accent5" w:themeFillTint="33"/>
          </w:tcPr>
          <w:p w:rsidR="00FB3116" w:rsidRPr="00C66C17" w:rsidRDefault="00C66C17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Дни </w:t>
            </w:r>
          </w:p>
          <w:p w:rsidR="00C66C17" w:rsidRPr="00C66C17" w:rsidRDefault="00C66C17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(16 часов)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FB3116" w:rsidRPr="00C66C17" w:rsidRDefault="00FB3116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Теоретическ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ие </w:t>
            </w: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модули</w:t>
            </w:r>
            <w:proofErr w:type="gramEnd"/>
          </w:p>
        </w:tc>
        <w:tc>
          <w:tcPr>
            <w:tcW w:w="3089" w:type="dxa"/>
            <w:shd w:val="clear" w:color="auto" w:fill="DEEAF6" w:themeFill="accent5" w:themeFillTint="33"/>
          </w:tcPr>
          <w:p w:rsidR="00FB3116" w:rsidRPr="00C66C17" w:rsidRDefault="00FB3116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Практическ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ие</w:t>
            </w: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задания</w:t>
            </w:r>
          </w:p>
        </w:tc>
      </w:tr>
      <w:tr w:rsidR="00FB3116" w:rsidRPr="00A03A4A" w:rsidTr="00FA0D8E">
        <w:trPr>
          <w:trHeight w:val="1493"/>
        </w:trPr>
        <w:tc>
          <w:tcPr>
            <w:tcW w:w="1277" w:type="dxa"/>
          </w:tcPr>
          <w:p w:rsidR="00FB3116" w:rsidRPr="00A03A4A" w:rsidRDefault="00C66C17" w:rsidP="00C66C17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6237" w:type="dxa"/>
          </w:tcPr>
          <w:p w:rsidR="00EA48FB" w:rsidRDefault="001A7543" w:rsidP="00C66C17">
            <w:pPr>
              <w:jc w:val="both"/>
              <w:rPr>
                <w:rFonts w:ascii="Calibri" w:hAnsi="Calibri" w:cs="Calibri"/>
                <w:b/>
              </w:rPr>
            </w:pPr>
            <w:r w:rsidRPr="001A7543">
              <w:rPr>
                <w:rFonts w:ascii="Calibri" w:hAnsi="Calibri" w:cs="Calibri"/>
                <w:b/>
              </w:rPr>
              <w:t>1 модуль «</w:t>
            </w:r>
            <w:proofErr w:type="gramStart"/>
            <w:r w:rsidRPr="001A7543">
              <w:rPr>
                <w:rFonts w:ascii="Calibri" w:hAnsi="Calibri" w:cs="Calibri"/>
                <w:b/>
              </w:rPr>
              <w:t>Разработка ,</w:t>
            </w:r>
            <w:proofErr w:type="gramEnd"/>
            <w:r w:rsidRPr="001A7543">
              <w:rPr>
                <w:rFonts w:ascii="Calibri" w:hAnsi="Calibri" w:cs="Calibri"/>
                <w:b/>
              </w:rPr>
              <w:t xml:space="preserve"> внедрение и совершенствование системы менеджмента качества (СМК) на базе стандартов ИСО 9001 и 9004»</w:t>
            </w:r>
          </w:p>
          <w:p w:rsidR="001A7543" w:rsidRPr="001A7543" w:rsidRDefault="001A7543" w:rsidP="001A75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Причины неэффективного функционирования системы менеджмента качества. </w:t>
            </w:r>
            <w:r w:rsidRPr="001A7543">
              <w:rPr>
                <w:rFonts w:ascii="Calibri" w:hAnsi="Calibri" w:cs="Calibri"/>
                <w:sz w:val="22"/>
                <w:szCs w:val="22"/>
              </w:rPr>
              <w:t>Нормативная база для создания системы менеджмента качества. Стандарты ИСО серий 9000, 10000. Функции, ответственность и полномочия менеджера по качеству. Роль ОТК в системе менеджмента качества. Разработка СМК на основе процессного подхода.  Правила выделения процессов. Виды процессов. Содержание процесса. Управление процессом. Критерии управления и результативности процесса. Показатели эффективности процессов СМК. Управление рисками процессов. Методы менеджмента риска согласно ISO/IEC 31010 и их практическое применение в организации.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</w:tcPr>
          <w:p w:rsidR="00FB3116" w:rsidRPr="00A03A4A" w:rsidRDefault="001A7543" w:rsidP="001A7543">
            <w:pPr>
              <w:rPr>
                <w:rFonts w:ascii="Calibri" w:hAnsi="Calibri" w:cs="Calibri"/>
              </w:rPr>
            </w:pPr>
            <w:proofErr w:type="gramStart"/>
            <w:r w:rsidRPr="001A7543">
              <w:rPr>
                <w:rFonts w:ascii="Calibri" w:hAnsi="Calibri" w:cs="Calibri"/>
              </w:rPr>
              <w:t>Разработка  перечня</w:t>
            </w:r>
            <w:proofErr w:type="gramEnd"/>
            <w:r w:rsidRPr="001A7543">
              <w:rPr>
                <w:rFonts w:ascii="Calibri" w:hAnsi="Calibri" w:cs="Calibri"/>
              </w:rPr>
              <w:t xml:space="preserve"> необходимой документации СМК. Выделение процессов </w:t>
            </w:r>
            <w:proofErr w:type="gramStart"/>
            <w:r w:rsidRPr="001A7543">
              <w:rPr>
                <w:rFonts w:ascii="Calibri" w:hAnsi="Calibri" w:cs="Calibri"/>
              </w:rPr>
              <w:t>организации ,</w:t>
            </w:r>
            <w:proofErr w:type="gramEnd"/>
            <w:r w:rsidRPr="001A7543">
              <w:rPr>
                <w:rFonts w:ascii="Calibri" w:hAnsi="Calibri" w:cs="Calibri"/>
              </w:rPr>
              <w:t xml:space="preserve"> разработка схемы взаимодействия процессов СМК. Варианты документирования СМК.7 вариантов описания процессов СМК.</w:t>
            </w:r>
          </w:p>
        </w:tc>
      </w:tr>
      <w:tr w:rsidR="00FB3116" w:rsidRPr="00A03A4A" w:rsidTr="00FA0D8E">
        <w:tc>
          <w:tcPr>
            <w:tcW w:w="1277" w:type="dxa"/>
          </w:tcPr>
          <w:p w:rsidR="00FB3116" w:rsidRPr="00A03A4A" w:rsidRDefault="007933BC" w:rsidP="007933BC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6237" w:type="dxa"/>
          </w:tcPr>
          <w:p w:rsidR="001A7543" w:rsidRPr="001A7543" w:rsidRDefault="001A7543" w:rsidP="001A7543">
            <w:pPr>
              <w:jc w:val="both"/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 xml:space="preserve">Понятие затрат на качество и на </w:t>
            </w:r>
            <w:proofErr w:type="spellStart"/>
            <w:r w:rsidRPr="001A7543">
              <w:rPr>
                <w:rFonts w:ascii="Calibri" w:hAnsi="Calibri" w:cs="Calibri"/>
              </w:rPr>
              <w:t>некачество</w:t>
            </w:r>
            <w:proofErr w:type="spellEnd"/>
            <w:r w:rsidRPr="001A7543">
              <w:rPr>
                <w:rFonts w:ascii="Calibri" w:hAnsi="Calibri" w:cs="Calibri"/>
              </w:rPr>
              <w:t xml:space="preserve">. Управление затратами </w:t>
            </w:r>
            <w:proofErr w:type="gramStart"/>
            <w:r w:rsidRPr="001A7543">
              <w:rPr>
                <w:rFonts w:ascii="Calibri" w:hAnsi="Calibri" w:cs="Calibri"/>
              </w:rPr>
              <w:t>на  качество</w:t>
            </w:r>
            <w:proofErr w:type="gramEnd"/>
            <w:r w:rsidRPr="001A7543">
              <w:rPr>
                <w:rFonts w:ascii="Calibri" w:hAnsi="Calibri" w:cs="Calibri"/>
              </w:rPr>
              <w:t xml:space="preserve">   для достижения устойчивого экономического эффекта от внедрения СМК. Нормативная база обеспечения внедрения модели управления затратами: ГОСТ Р ИСО 9001, ГОСТ Р ИСО 10014, ГОСТ Р ИСО 9004, ГОСТ Р 52380.1, ГОСТ Р 52380.2</w:t>
            </w:r>
          </w:p>
          <w:p w:rsidR="001A7543" w:rsidRPr="001A7543" w:rsidRDefault="001A7543" w:rsidP="001A7543">
            <w:pPr>
              <w:jc w:val="both"/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 xml:space="preserve">Прямые и косвенные (скрытые) затраты. Затраты на процесс СМК и бухгалтерский учет. В чем различия. </w:t>
            </w:r>
          </w:p>
          <w:p w:rsidR="001A7543" w:rsidRPr="001A7543" w:rsidRDefault="001A7543" w:rsidP="001A7543">
            <w:pPr>
              <w:jc w:val="both"/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>Интеграция модели учета затрат на качество во все процессы СМК.</w:t>
            </w:r>
          </w:p>
          <w:p w:rsidR="001A7543" w:rsidRPr="001A7543" w:rsidRDefault="001A7543" w:rsidP="001A7543">
            <w:pPr>
              <w:jc w:val="both"/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>Внедрение программы управления затратами на качество. Поэтапные шаги. Командная работа</w:t>
            </w:r>
          </w:p>
          <w:p w:rsidR="001A7543" w:rsidRPr="001A7543" w:rsidRDefault="001A7543" w:rsidP="001A7543">
            <w:pPr>
              <w:jc w:val="both"/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 xml:space="preserve">Роль, ответственность и полномочия менеджера по качеству при внедрении модели учета затрат в процессы СМК. Формирование отчета по результативности и эффективности процесса СМК. </w:t>
            </w:r>
          </w:p>
          <w:p w:rsidR="00FB3116" w:rsidRPr="00A03A4A" w:rsidRDefault="001A7543" w:rsidP="001A7543">
            <w:pPr>
              <w:jc w:val="both"/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>Оценка полученных данных. Разработка предложений по улучшению процессов и снижению затрат на несоответствия.</w:t>
            </w:r>
          </w:p>
        </w:tc>
        <w:tc>
          <w:tcPr>
            <w:tcW w:w="3089" w:type="dxa"/>
          </w:tcPr>
          <w:p w:rsidR="001A7543" w:rsidRPr="001A7543" w:rsidRDefault="001A7543" w:rsidP="001A7543">
            <w:pPr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>Разработка критериев управления и результативности процессов, показателей эффективности процессов.</w:t>
            </w:r>
          </w:p>
          <w:p w:rsidR="001A7543" w:rsidRPr="001A7543" w:rsidRDefault="001A7543" w:rsidP="001A7543">
            <w:pPr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>Классификация категорий затрат на качество. Примеры.</w:t>
            </w:r>
          </w:p>
          <w:p w:rsidR="001A7543" w:rsidRPr="001A7543" w:rsidRDefault="001A7543" w:rsidP="001A7543">
            <w:pPr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>Элементы затрат на качество. Примеры.</w:t>
            </w:r>
          </w:p>
          <w:p w:rsidR="00FB3116" w:rsidRPr="00A03A4A" w:rsidRDefault="001A7543" w:rsidP="001A7543">
            <w:pPr>
              <w:rPr>
                <w:rFonts w:ascii="Calibri" w:hAnsi="Calibri" w:cs="Calibri"/>
              </w:rPr>
            </w:pPr>
            <w:r w:rsidRPr="001A7543">
              <w:rPr>
                <w:rFonts w:ascii="Calibri" w:hAnsi="Calibri" w:cs="Calibri"/>
              </w:rPr>
              <w:t>Методика расчета потерь в денежном выражении. Примеры.</w:t>
            </w:r>
          </w:p>
        </w:tc>
      </w:tr>
      <w:tr w:rsidR="00FB3116" w:rsidRPr="00A03A4A" w:rsidTr="00FA0D8E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6237" w:type="dxa"/>
          </w:tcPr>
          <w:p w:rsidR="00FB3116" w:rsidRDefault="001A7543" w:rsidP="007367E8">
            <w:pPr>
              <w:rPr>
                <w:rFonts w:ascii="Calibri" w:hAnsi="Calibri" w:cs="Calibri"/>
                <w:b/>
              </w:rPr>
            </w:pPr>
            <w:r w:rsidRPr="001A7543">
              <w:rPr>
                <w:rFonts w:ascii="Calibri" w:hAnsi="Calibri" w:cs="Calibri"/>
                <w:b/>
              </w:rPr>
              <w:t>2 модуль «</w:t>
            </w:r>
            <w:r w:rsidR="007367E8">
              <w:rPr>
                <w:rFonts w:ascii="Calibri" w:hAnsi="Calibri" w:cs="Calibri"/>
                <w:b/>
              </w:rPr>
              <w:t xml:space="preserve">7 старых и 7 новых методов управления </w:t>
            </w:r>
            <w:proofErr w:type="gramStart"/>
            <w:r w:rsidR="007367E8">
              <w:rPr>
                <w:rFonts w:ascii="Calibri" w:hAnsi="Calibri" w:cs="Calibri"/>
                <w:b/>
              </w:rPr>
              <w:t xml:space="preserve">качеством </w:t>
            </w:r>
            <w:r w:rsidRPr="001A7543">
              <w:rPr>
                <w:rFonts w:ascii="Calibri" w:hAnsi="Calibri" w:cs="Calibri"/>
                <w:b/>
              </w:rPr>
              <w:t>»</w:t>
            </w:r>
            <w:proofErr w:type="gramEnd"/>
            <w:r w:rsidRPr="001A7543">
              <w:rPr>
                <w:rFonts w:ascii="Calibri" w:hAnsi="Calibri" w:cs="Calibri"/>
                <w:b/>
              </w:rPr>
              <w:t>.</w:t>
            </w:r>
          </w:p>
          <w:p w:rsidR="007367E8" w:rsidRDefault="007367E8" w:rsidP="007367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старых методов: </w:t>
            </w:r>
            <w:r w:rsidRPr="007367E8">
              <w:rPr>
                <w:rFonts w:ascii="Calibri" w:hAnsi="Calibri" w:cs="Calibri"/>
              </w:rPr>
              <w:t>Контрольны</w:t>
            </w:r>
            <w:r>
              <w:rPr>
                <w:rFonts w:ascii="Calibri" w:hAnsi="Calibri" w:cs="Calibri"/>
              </w:rPr>
              <w:t>е</w:t>
            </w:r>
            <w:r w:rsidRPr="007367E8">
              <w:rPr>
                <w:rFonts w:ascii="Calibri" w:hAnsi="Calibri" w:cs="Calibri"/>
              </w:rPr>
              <w:t xml:space="preserve"> </w:t>
            </w:r>
            <w:proofErr w:type="gramStart"/>
            <w:r w:rsidRPr="007367E8">
              <w:rPr>
                <w:rFonts w:ascii="Calibri" w:hAnsi="Calibri" w:cs="Calibri"/>
              </w:rPr>
              <w:t>лис</w:t>
            </w:r>
            <w:r>
              <w:rPr>
                <w:rFonts w:ascii="Calibri" w:hAnsi="Calibri" w:cs="Calibri"/>
              </w:rPr>
              <w:t>ты</w:t>
            </w:r>
            <w:r w:rsidRPr="007367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расслоение данных, диаграммы Парето, Исикавы, гистограмма, диаграмма разброса, контрольные карты </w:t>
            </w:r>
            <w:proofErr w:type="spellStart"/>
            <w:r>
              <w:rPr>
                <w:rFonts w:ascii="Calibri" w:hAnsi="Calibri" w:cs="Calibri"/>
              </w:rPr>
              <w:t>Шухарта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7367E8" w:rsidRPr="007367E8" w:rsidRDefault="007367E8" w:rsidP="007367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новых </w:t>
            </w:r>
            <w:proofErr w:type="gramStart"/>
            <w:r>
              <w:rPr>
                <w:rFonts w:ascii="Calibri" w:hAnsi="Calibri" w:cs="Calibri"/>
              </w:rPr>
              <w:t xml:space="preserve">методов: </w:t>
            </w:r>
            <w:r w:rsidRPr="007367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д</w:t>
            </w:r>
            <w:r w:rsidRPr="007367E8">
              <w:rPr>
                <w:rFonts w:ascii="Calibri" w:hAnsi="Calibri" w:cs="Calibri"/>
              </w:rPr>
              <w:t>иаграмма</w:t>
            </w:r>
            <w:proofErr w:type="gramEnd"/>
            <w:r w:rsidRPr="007367E8">
              <w:rPr>
                <w:rFonts w:ascii="Calibri" w:hAnsi="Calibri" w:cs="Calibri"/>
              </w:rPr>
              <w:t xml:space="preserve"> сродства, диаграмма связей, древовидная диаграмма, матричная диаграмма, </w:t>
            </w:r>
            <w:r w:rsidRPr="007367E8">
              <w:rPr>
                <w:rFonts w:ascii="Calibri" w:hAnsi="Calibri" w:cs="Calibri"/>
              </w:rPr>
              <w:lastRenderedPageBreak/>
              <w:t>диаграмма сетевой график, диаграмма принятия решений (PDPC), матрица ценностей. Описание методов. Цели и правила применения каждого метода. Анализ полученной информации и формулирование выводов.</w:t>
            </w:r>
          </w:p>
        </w:tc>
        <w:tc>
          <w:tcPr>
            <w:tcW w:w="3089" w:type="dxa"/>
          </w:tcPr>
          <w:p w:rsidR="00FB3116" w:rsidRPr="00A03A4A" w:rsidRDefault="007367E8" w:rsidP="009B5C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Примеры применения методов управления качества в СМК. Примеры эффекта от применения методов</w:t>
            </w:r>
          </w:p>
        </w:tc>
      </w:tr>
      <w:tr w:rsidR="00FB3116" w:rsidRPr="00A03A4A" w:rsidTr="00FA0D8E">
        <w:tc>
          <w:tcPr>
            <w:tcW w:w="1277" w:type="dxa"/>
          </w:tcPr>
          <w:p w:rsidR="00FB3116" w:rsidRPr="00A03A4A" w:rsidRDefault="00FA0D8E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006A5">
              <w:rPr>
                <w:rFonts w:ascii="Calibri" w:hAnsi="Calibri" w:cs="Calibri"/>
              </w:rPr>
              <w:t>-й день</w:t>
            </w:r>
          </w:p>
        </w:tc>
        <w:tc>
          <w:tcPr>
            <w:tcW w:w="6237" w:type="dxa"/>
          </w:tcPr>
          <w:p w:rsidR="00FB3116" w:rsidRDefault="007367E8" w:rsidP="009B5CCF">
            <w:pPr>
              <w:jc w:val="both"/>
              <w:rPr>
                <w:rFonts w:ascii="Calibri" w:hAnsi="Calibri" w:cs="Calibri"/>
                <w:b/>
              </w:rPr>
            </w:pPr>
            <w:r w:rsidRPr="00FA0D8E">
              <w:rPr>
                <w:rFonts w:ascii="Calibri" w:hAnsi="Calibri" w:cs="Calibri"/>
                <w:b/>
              </w:rPr>
              <w:t xml:space="preserve">3 модуль «Изучение и прикладное применение вспомогательных методов управления качеством на основе бережливых </w:t>
            </w:r>
            <w:proofErr w:type="gramStart"/>
            <w:r w:rsidRPr="00FA0D8E">
              <w:rPr>
                <w:rFonts w:ascii="Calibri" w:hAnsi="Calibri" w:cs="Calibri"/>
                <w:b/>
              </w:rPr>
              <w:t xml:space="preserve">технологий </w:t>
            </w:r>
            <w:r w:rsidR="00FA0D8E">
              <w:rPr>
                <w:rFonts w:ascii="Calibri" w:hAnsi="Calibri" w:cs="Calibri"/>
                <w:b/>
              </w:rPr>
              <w:t>.</w:t>
            </w:r>
            <w:proofErr w:type="gramEnd"/>
          </w:p>
          <w:p w:rsidR="00FA0D8E" w:rsidRPr="00FA0D8E" w:rsidRDefault="00FA0D8E" w:rsidP="009B5CCF">
            <w:pPr>
              <w:jc w:val="both"/>
              <w:rPr>
                <w:rFonts w:ascii="Calibri" w:hAnsi="Calibri" w:cs="Calibri"/>
              </w:rPr>
            </w:pPr>
            <w:r w:rsidRPr="00FA0D8E">
              <w:rPr>
                <w:rFonts w:ascii="Calibri" w:hAnsi="Calibri" w:cs="Calibri"/>
              </w:rPr>
              <w:t xml:space="preserve">Система защиты от ошибок. Программа «5 нулей» для рабочих. Философия </w:t>
            </w:r>
            <w:proofErr w:type="spellStart"/>
            <w:r w:rsidRPr="00FA0D8E">
              <w:rPr>
                <w:rFonts w:ascii="Calibri" w:hAnsi="Calibri" w:cs="Calibri"/>
              </w:rPr>
              <w:t>Jidoka</w:t>
            </w:r>
            <w:proofErr w:type="spellEnd"/>
            <w:r w:rsidRPr="00FA0D8E">
              <w:rPr>
                <w:rFonts w:ascii="Calibri" w:hAnsi="Calibri" w:cs="Calibri"/>
              </w:rPr>
              <w:t xml:space="preserve"> – автоматизация остановов. Метод QRQC – матрица быстрого реагирования на инциденты c качеством. Метод PPAP - пошаговый алгоритм применения метода согласования частей продукции с использованием FMEA анализа и др.</w:t>
            </w:r>
          </w:p>
        </w:tc>
        <w:tc>
          <w:tcPr>
            <w:tcW w:w="3089" w:type="dxa"/>
          </w:tcPr>
          <w:p w:rsidR="00FB3116" w:rsidRPr="00A03A4A" w:rsidRDefault="00FA0D8E" w:rsidP="009B5CCF">
            <w:pPr>
              <w:rPr>
                <w:rFonts w:ascii="Calibri" w:hAnsi="Calibri" w:cs="Calibri"/>
              </w:rPr>
            </w:pPr>
            <w:r w:rsidRPr="00FA0D8E">
              <w:rPr>
                <w:rFonts w:ascii="Calibri" w:hAnsi="Calibri" w:cs="Calibri"/>
              </w:rPr>
              <w:t>Примеры применения методов на различных предприятиях.</w:t>
            </w:r>
          </w:p>
        </w:tc>
      </w:tr>
      <w:tr w:rsidR="00FB3116" w:rsidRPr="00A03A4A" w:rsidTr="00FA0D8E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6237" w:type="dxa"/>
          </w:tcPr>
          <w:p w:rsidR="00FB3116" w:rsidRPr="00A03A4A" w:rsidRDefault="00FA0D8E" w:rsidP="00FA0D8E">
            <w:pPr>
              <w:rPr>
                <w:rFonts w:ascii="Calibri" w:hAnsi="Calibri" w:cs="Calibri"/>
              </w:rPr>
            </w:pPr>
            <w:r w:rsidRPr="00FA0D8E">
              <w:rPr>
                <w:rFonts w:ascii="Calibri" w:hAnsi="Calibri" w:cs="Calibri"/>
              </w:rPr>
              <w:t>Распределение обязанностей менеджеров по качеству и начальников участков, смен, цехов, отделов и служб. Требования к знаниям методов управления качеством. Матрица компетентности персонала по методам управления качеством. Роль и обязанности специалистов службы качества/ внутреннего аудита.</w:t>
            </w:r>
          </w:p>
        </w:tc>
        <w:tc>
          <w:tcPr>
            <w:tcW w:w="3089" w:type="dxa"/>
          </w:tcPr>
          <w:p w:rsidR="00FB3116" w:rsidRDefault="00FA0D8E" w:rsidP="008D7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матрицы компетентности персонала (на выбор слушателя)</w:t>
            </w:r>
          </w:p>
          <w:p w:rsidR="00FA0D8E" w:rsidRPr="00A03A4A" w:rsidRDefault="00FA0D8E" w:rsidP="008D7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Деловая игра: «Проведение пятиминутки по качеству на производственном участке»</w:t>
            </w:r>
            <w:bookmarkStart w:id="0" w:name="_GoBack"/>
            <w:bookmarkEnd w:id="0"/>
          </w:p>
        </w:tc>
      </w:tr>
      <w:tr w:rsidR="00FB3116" w:rsidRPr="00A03A4A" w:rsidTr="00FA0D8E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6237" w:type="dxa"/>
          </w:tcPr>
          <w:p w:rsidR="00FB3116" w:rsidRPr="00FA0D8E" w:rsidRDefault="00FA0D8E" w:rsidP="009B5CCF">
            <w:pPr>
              <w:jc w:val="both"/>
              <w:rPr>
                <w:rFonts w:ascii="Calibri" w:hAnsi="Calibri" w:cs="Calibri"/>
                <w:b/>
              </w:rPr>
            </w:pPr>
            <w:r w:rsidRPr="00FA0D8E">
              <w:rPr>
                <w:rFonts w:ascii="Calibri" w:hAnsi="Calibri" w:cs="Calibri"/>
                <w:b/>
              </w:rPr>
              <w:t>4 модуль «Внутренний аудит и внешние проверки»</w:t>
            </w:r>
          </w:p>
          <w:p w:rsidR="00FA0D8E" w:rsidRPr="00E46675" w:rsidRDefault="00FA0D8E" w:rsidP="009B5CCF">
            <w:pPr>
              <w:jc w:val="both"/>
              <w:rPr>
                <w:rFonts w:ascii="Calibri" w:hAnsi="Calibri" w:cs="Calibri"/>
              </w:rPr>
            </w:pPr>
            <w:r w:rsidRPr="00FA0D8E">
              <w:rPr>
                <w:rFonts w:ascii="Calibri" w:hAnsi="Calibri" w:cs="Calibri"/>
              </w:rPr>
              <w:t xml:space="preserve">Аудит как неотъемлемая часть управления предприятием. Система проверок на всех уровнях. Участие во внутренних проверках организации. Разработка и контроль </w:t>
            </w:r>
            <w:proofErr w:type="gramStart"/>
            <w:r w:rsidRPr="00FA0D8E">
              <w:rPr>
                <w:rFonts w:ascii="Calibri" w:hAnsi="Calibri" w:cs="Calibri"/>
              </w:rPr>
              <w:t>выполнения  корректирующих</w:t>
            </w:r>
            <w:proofErr w:type="gramEnd"/>
            <w:r w:rsidRPr="00FA0D8E">
              <w:rPr>
                <w:rFonts w:ascii="Calibri" w:hAnsi="Calibri" w:cs="Calibri"/>
              </w:rPr>
              <w:t xml:space="preserve"> действий по итогам внешних проверок контролирующих органов, претензий и рекламаций к качеству продукции.</w:t>
            </w:r>
          </w:p>
        </w:tc>
        <w:tc>
          <w:tcPr>
            <w:tcW w:w="3089" w:type="dxa"/>
          </w:tcPr>
          <w:p w:rsidR="00FB3116" w:rsidRPr="00E46675" w:rsidRDefault="00FA0D8E" w:rsidP="009B5CCF">
            <w:pPr>
              <w:rPr>
                <w:rFonts w:ascii="Calibri" w:hAnsi="Calibri" w:cs="Calibri"/>
              </w:rPr>
            </w:pPr>
            <w:proofErr w:type="gramStart"/>
            <w:r w:rsidRPr="00FA0D8E">
              <w:rPr>
                <w:rFonts w:ascii="Calibri" w:hAnsi="Calibri" w:cs="Calibri"/>
              </w:rPr>
              <w:t>Разработка  контрольных</w:t>
            </w:r>
            <w:proofErr w:type="gramEnd"/>
            <w:r w:rsidRPr="00FA0D8E">
              <w:rPr>
                <w:rFonts w:ascii="Calibri" w:hAnsi="Calibri" w:cs="Calibri"/>
              </w:rPr>
              <w:t xml:space="preserve"> листов проверок, чек-листов внутренних аудитов, планов контроля.</w:t>
            </w:r>
          </w:p>
        </w:tc>
      </w:tr>
    </w:tbl>
    <w:p w:rsidR="00FB3116" w:rsidRPr="00A03A4A" w:rsidRDefault="00FB3116" w:rsidP="00FB3116">
      <w:pPr>
        <w:rPr>
          <w:rFonts w:ascii="Calibri" w:hAnsi="Calibri" w:cs="Calibri"/>
        </w:rPr>
      </w:pPr>
    </w:p>
    <w:p w:rsidR="00FB3116" w:rsidRDefault="00FB3116" w:rsidP="00FB3116">
      <w:pPr>
        <w:rPr>
          <w:b/>
          <w:sz w:val="22"/>
          <w:szCs w:val="22"/>
        </w:rPr>
      </w:pPr>
    </w:p>
    <w:p w:rsidR="00FB3116" w:rsidRDefault="00FB3116" w:rsidP="00FB3116">
      <w:pPr>
        <w:jc w:val="center"/>
        <w:rPr>
          <w:b/>
          <w:sz w:val="22"/>
          <w:szCs w:val="22"/>
        </w:rPr>
      </w:pPr>
    </w:p>
    <w:p w:rsidR="00D53C3D" w:rsidRPr="000C33B6" w:rsidRDefault="00D53C3D" w:rsidP="00D53C3D">
      <w:pPr>
        <w:rPr>
          <w:rFonts w:ascii="Calibri" w:hAnsi="Calibri" w:cs="Calibri"/>
          <w:b/>
        </w:rPr>
      </w:pPr>
      <w:r w:rsidRPr="000C33B6">
        <w:rPr>
          <w:rFonts w:ascii="Calibri" w:hAnsi="Calibri" w:cs="Calibri"/>
          <w:b/>
        </w:rPr>
        <w:t>Начало обучения в 10.00, окончание в 17.00 по адресу г. Тула, ул. Болдина, д.98, оф 301</w:t>
      </w:r>
    </w:p>
    <w:p w:rsidR="00FB3116" w:rsidRDefault="00FB3116"/>
    <w:sectPr w:rsidR="00FB3116" w:rsidSect="00DF13CC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48ED"/>
    <w:multiLevelType w:val="hybridMultilevel"/>
    <w:tmpl w:val="0400BFF4"/>
    <w:lvl w:ilvl="0" w:tplc="6DAAAB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16"/>
    <w:rsid w:val="0003146C"/>
    <w:rsid w:val="000A5963"/>
    <w:rsid w:val="001A7543"/>
    <w:rsid w:val="00381FE2"/>
    <w:rsid w:val="00446D78"/>
    <w:rsid w:val="004D5916"/>
    <w:rsid w:val="00561918"/>
    <w:rsid w:val="006444E5"/>
    <w:rsid w:val="006B0498"/>
    <w:rsid w:val="007367E8"/>
    <w:rsid w:val="007933BC"/>
    <w:rsid w:val="007E3795"/>
    <w:rsid w:val="008703BC"/>
    <w:rsid w:val="008D70BD"/>
    <w:rsid w:val="009A7A16"/>
    <w:rsid w:val="00A374A1"/>
    <w:rsid w:val="00A963C1"/>
    <w:rsid w:val="00B006A5"/>
    <w:rsid w:val="00C66C17"/>
    <w:rsid w:val="00D4018D"/>
    <w:rsid w:val="00D50CA3"/>
    <w:rsid w:val="00D53C3D"/>
    <w:rsid w:val="00D5412F"/>
    <w:rsid w:val="00D871E1"/>
    <w:rsid w:val="00E46675"/>
    <w:rsid w:val="00EA48FB"/>
    <w:rsid w:val="00F76DE4"/>
    <w:rsid w:val="00FA0D8E"/>
    <w:rsid w:val="00FB3116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B2A3"/>
  <w15:chartTrackingRefBased/>
  <w15:docId w15:val="{64E3181C-0221-4D53-9F2D-5F13B8D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3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2018-11-22T07:22:00Z</dcterms:created>
  <dcterms:modified xsi:type="dcterms:W3CDTF">2021-01-20T08:06:00Z</dcterms:modified>
</cp:coreProperties>
</file>